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85" w:rsidRDefault="00962085" w:rsidP="00962085">
      <w:bookmarkStart w:id="0" w:name="_GoBack"/>
      <w:bookmarkEnd w:id="0"/>
      <w:r>
        <w:t xml:space="preserve">A letiltások kezelésére olyan módosításokat végeztünk el, mely után a </w:t>
      </w:r>
      <w:proofErr w:type="spellStart"/>
      <w:r>
        <w:t>BruNett-ben</w:t>
      </w:r>
      <w:proofErr w:type="spellEnd"/>
      <w:r>
        <w:t xml:space="preserve"> a letiltással kapcsolatos felviteli feladatokat könnyebben végezhetik el és az utalásnál is soronként jelennek meg az adatok.</w:t>
      </w:r>
    </w:p>
    <w:p w:rsidR="00962085" w:rsidRDefault="00962085" w:rsidP="00962085">
      <w:pPr>
        <w:rPr>
          <w:highlight w:val="yellow"/>
        </w:rPr>
      </w:pPr>
      <w:r w:rsidRPr="00962085">
        <w:t xml:space="preserve">Törzsadat, Jogviszony </w:t>
      </w:r>
      <w:proofErr w:type="spellStart"/>
      <w:r w:rsidRPr="00962085">
        <w:t>standard-ek</w:t>
      </w:r>
      <w:proofErr w:type="spellEnd"/>
      <w:r w:rsidRPr="00962085">
        <w:t>, Rendszeres levonások</w:t>
      </w:r>
      <w:proofErr w:type="gramStart"/>
      <w:r>
        <w:t xml:space="preserve">: </w:t>
      </w:r>
      <w:r w:rsidRPr="00962085">
        <w:t xml:space="preserve"> A</w:t>
      </w:r>
      <w:proofErr w:type="gramEnd"/>
      <w:r w:rsidRPr="00962085">
        <w:t xml:space="preserve"> levonások között a Sorrend adattal lehetett eddig is preferenciát állítani. Itt </w:t>
      </w:r>
      <w:proofErr w:type="gramStart"/>
      <w:r w:rsidRPr="00962085">
        <w:t>új adat</w:t>
      </w:r>
      <w:proofErr w:type="gramEnd"/>
      <w:r w:rsidRPr="00962085">
        <w:t xml:space="preserve"> az </w:t>
      </w:r>
      <w:proofErr w:type="spellStart"/>
      <w:r w:rsidRPr="00962085">
        <w:rPr>
          <w:u w:val="single"/>
        </w:rPr>
        <w:t>Alsorrend</w:t>
      </w:r>
      <w:proofErr w:type="spellEnd"/>
      <w:r w:rsidRPr="00962085">
        <w:t>, melyet egy adott bírósági végrehajtási határozat alapján felviendő letiltásnál töltünk ki</w:t>
      </w:r>
      <w:r>
        <w:t xml:space="preserve">. Ez az adat nyújt lehetőséget arra, hogy egy adott letiltáson belül különböző Kedvezményezettek (pl. Állam, végrehajtó, végrehajtást kérő) kerülhessenek megadásra. </w:t>
      </w:r>
    </w:p>
    <w:p w:rsidR="00962085" w:rsidRPr="00BD01EF" w:rsidRDefault="00962085" w:rsidP="00962085">
      <w:r w:rsidRPr="00BD01EF">
        <w:t xml:space="preserve">Az </w:t>
      </w:r>
      <w:proofErr w:type="spellStart"/>
      <w:r w:rsidRPr="00BD01EF">
        <w:t>Alsorrendet</w:t>
      </w:r>
      <w:proofErr w:type="spellEnd"/>
      <w:r w:rsidRPr="00BD01EF">
        <w:t xml:space="preserve"> úgy kell beállítani, ahogy azt a Határozat megköveteli (pl. először az Államnak járó költségek (pl.1), majd a végrehajtónak (pl.2.</w:t>
      </w:r>
      <w:proofErr w:type="gramStart"/>
      <w:r w:rsidRPr="00BD01EF">
        <w:t>)és</w:t>
      </w:r>
      <w:proofErr w:type="gramEnd"/>
      <w:r w:rsidRPr="00BD01EF">
        <w:t xml:space="preserve"> a végén a végrehajtást kérőnek(pl.3) )</w:t>
      </w:r>
    </w:p>
    <w:p w:rsidR="00962085" w:rsidRPr="00BD01EF" w:rsidRDefault="00962085" w:rsidP="00962085">
      <w:r w:rsidRPr="00BD01EF">
        <w:t xml:space="preserve">A Végrehajtást kérőnek járó összegből levonásra kerül a behajtási jutalék. Ennek kezelése a következő: </w:t>
      </w:r>
      <w:r w:rsidR="00BD01EF" w:rsidRPr="00BD01EF">
        <w:t xml:space="preserve">egy újabb sort kell felvinni, ahol az </w:t>
      </w:r>
      <w:proofErr w:type="spellStart"/>
      <w:r w:rsidR="00BD01EF" w:rsidRPr="00BD01EF">
        <w:t>Alsorrend</w:t>
      </w:r>
      <w:proofErr w:type="spellEnd"/>
      <w:r w:rsidR="00BD01EF" w:rsidRPr="00BD01EF">
        <w:t xml:space="preserve"> megegyezik a végrehajtást kérőnek járó összeg sorszámával, összeget nem kell tölteni, hanem a „Rés</w:t>
      </w:r>
      <w:r w:rsidR="00BD01EF">
        <w:t>z</w:t>
      </w:r>
      <w:r w:rsidR="00BD01EF" w:rsidRPr="00BD01EF">
        <w:t xml:space="preserve"> százalék” mezőben ki kell tölteni az értéket (általában 8%). Így adható meg különböző bankszámlaszám.</w:t>
      </w:r>
    </w:p>
    <w:p w:rsidR="00962085" w:rsidRDefault="00962085" w:rsidP="00962085">
      <w:r w:rsidRPr="00BD01EF">
        <w:t>Ezzel a kezeléssel elérjük, hogy a végrehajtónak járó jutalék is számítódjon</w:t>
      </w:r>
      <w:r>
        <w:t xml:space="preserve"> és a banki utalási jegyzéken minden sor megjelenjen.</w:t>
      </w:r>
    </w:p>
    <w:p w:rsidR="00962085" w:rsidRDefault="00BD01EF">
      <w:r>
        <w:t>Minden sornál tölteni szükséges az alapadatokat: határozatszám, határozat kelte, kedvezményezett, bankszámlaszám stb.</w:t>
      </w:r>
    </w:p>
    <w:sectPr w:rsidR="00962085" w:rsidSect="0063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66"/>
    <w:rsid w:val="00070BA5"/>
    <w:rsid w:val="000A0B66"/>
    <w:rsid w:val="004A7039"/>
    <w:rsid w:val="004F40A4"/>
    <w:rsid w:val="005E04C7"/>
    <w:rsid w:val="005E341B"/>
    <w:rsid w:val="00631B36"/>
    <w:rsid w:val="00665C5F"/>
    <w:rsid w:val="00781DE3"/>
    <w:rsid w:val="00962085"/>
    <w:rsid w:val="00BD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93AD4-CA4C-48BC-981E-B85A07C8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1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Hegedűs Gál</cp:lastModifiedBy>
  <cp:revision>2</cp:revision>
  <dcterms:created xsi:type="dcterms:W3CDTF">2017-12-30T11:33:00Z</dcterms:created>
  <dcterms:modified xsi:type="dcterms:W3CDTF">2017-12-30T11:33:00Z</dcterms:modified>
</cp:coreProperties>
</file>